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FB" w:rsidRDefault="00F13BFC" w:rsidP="009107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107FB">
        <w:rPr>
          <w:rFonts w:ascii="Times New Roman" w:hAnsi="Times New Roman" w:cs="Times New Roman"/>
          <w:sz w:val="24"/>
          <w:szCs w:val="24"/>
        </w:rPr>
        <w:t>Аннотаци</w:t>
      </w:r>
      <w:r w:rsidR="009107FB" w:rsidRPr="009107FB">
        <w:rPr>
          <w:rFonts w:ascii="Times New Roman" w:hAnsi="Times New Roman" w:cs="Times New Roman"/>
          <w:sz w:val="24"/>
          <w:szCs w:val="24"/>
        </w:rPr>
        <w:t xml:space="preserve">я к </w:t>
      </w:r>
      <w:r w:rsidR="00B96557">
        <w:rPr>
          <w:rFonts w:ascii="Times New Roman" w:hAnsi="Times New Roman" w:cs="Times New Roman"/>
          <w:sz w:val="24"/>
          <w:szCs w:val="24"/>
        </w:rPr>
        <w:t>рабочей</w:t>
      </w:r>
      <w:r w:rsidR="009107FB" w:rsidRPr="009107FB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:rsidR="00B96557" w:rsidRPr="009107FB" w:rsidRDefault="00B96557" w:rsidP="009107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педагога-психолога</w:t>
      </w:r>
    </w:p>
    <w:p w:rsidR="009107FB" w:rsidRPr="009107FB" w:rsidRDefault="009107FB" w:rsidP="009107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107FB">
        <w:rPr>
          <w:rFonts w:ascii="Times New Roman" w:hAnsi="Times New Roman" w:cs="Times New Roman"/>
          <w:sz w:val="24"/>
          <w:szCs w:val="24"/>
        </w:rPr>
        <w:t>Муниципального  автономного дошкольного  образовательного учреждения</w:t>
      </w:r>
    </w:p>
    <w:p w:rsidR="009107FB" w:rsidRPr="009107FB" w:rsidRDefault="00B434D3" w:rsidP="009107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№353</w:t>
      </w:r>
      <w:r w:rsidR="009107FB" w:rsidRPr="009107FB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:rsidR="00581D14" w:rsidRDefault="00B434D3" w:rsidP="00842D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Авиастроительного</w:t>
      </w:r>
      <w:r w:rsidR="009107FB" w:rsidRPr="009107FB">
        <w:rPr>
          <w:rFonts w:ascii="Times New Roman" w:hAnsi="Times New Roman" w:cs="Times New Roman"/>
          <w:sz w:val="24"/>
          <w:szCs w:val="24"/>
        </w:rPr>
        <w:t xml:space="preserve"> района г</w:t>
      </w:r>
      <w:proofErr w:type="gramStart"/>
      <w:r w:rsidR="009107FB" w:rsidRPr="009107F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107FB" w:rsidRPr="009107FB">
        <w:rPr>
          <w:rFonts w:ascii="Times New Roman" w:hAnsi="Times New Roman" w:cs="Times New Roman"/>
          <w:sz w:val="24"/>
          <w:szCs w:val="24"/>
        </w:rPr>
        <w:t>азани</w:t>
      </w:r>
      <w:r w:rsidR="00F13BFC" w:rsidRPr="009107FB">
        <w:rPr>
          <w:rFonts w:ascii="Times New Roman" w:hAnsi="Times New Roman" w:cs="Times New Roman"/>
          <w:sz w:val="24"/>
          <w:szCs w:val="24"/>
        </w:rPr>
        <w:t>.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Рабочая программа педагога-психолога «Детский сад №</w:t>
      </w:r>
      <w:r w:rsidR="00B434D3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353</w:t>
      </w:r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 комбинированного вида» Советского р-на г</w:t>
      </w:r>
      <w:proofErr w:type="gramStart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азани</w:t>
      </w:r>
      <w:r w:rsidR="00B434D3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разработана в соответствии с </w:t>
      </w:r>
      <w:r w:rsidRPr="00B9655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(приказ Министерства образования и науки Российской Федерации от 17 октября 2013 г. N 1155</w:t>
      </w:r>
      <w:r w:rsidRPr="00842DBB">
        <w:rPr>
          <w:rFonts w:ascii="Times New Roman" w:hAnsi="Times New Roman"/>
          <w:color w:val="000000" w:themeColor="text1"/>
          <w:spacing w:val="5"/>
          <w:sz w:val="24"/>
          <w:szCs w:val="24"/>
          <w:lang w:eastAsia="ru-RU"/>
        </w:rPr>
        <w:t xml:space="preserve">); 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 требованиями  СанПиН </w:t>
      </w:r>
      <w:r w:rsidRPr="00842DBB">
        <w:rPr>
          <w:rFonts w:ascii="Times New Roman" w:hAnsi="Times New Roman"/>
          <w:color w:val="000000" w:themeColor="text1"/>
          <w:spacing w:val="5"/>
          <w:sz w:val="24"/>
          <w:szCs w:val="24"/>
          <w:lang w:eastAsia="ru-RU"/>
        </w:rPr>
        <w:t>2.4.1.3049-13 (с изменениями и дополнениями); Федеральным Законом от 29.12.2012 № 273-ФЗ «Об образовании в РФ»;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приказом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МОиН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РФ от 30 августа 2013 г. 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N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B9655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  <w:bookmarkStart w:id="0" w:name="_GoBack"/>
      <w:bookmarkEnd w:id="0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нормативно-правовыми актами, регулирующими деятельность педагога-психолога образовательного учреждения, локальнымиактамиМАДОУ</w:t>
      </w:r>
      <w:proofErr w:type="gramStart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.П</w:t>
      </w:r>
      <w:proofErr w:type="gramEnd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рограмма соответствует основной образовательной п</w:t>
      </w:r>
      <w:r w:rsidR="00B434D3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рограмме МАДОУ «Детский сад №353 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комбинированного  вида»</w:t>
      </w:r>
      <w:r w:rsidR="00B434D3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Авиастроительного</w:t>
      </w:r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 района г. Казани.</w:t>
      </w:r>
    </w:p>
    <w:p w:rsidR="00842DBB" w:rsidRPr="00842DBB" w:rsidRDefault="00842DBB" w:rsidP="00842DBB">
      <w:pPr>
        <w:tabs>
          <w:tab w:val="left" w:pos="240"/>
        </w:tabs>
        <w:spacing w:after="0" w:line="240" w:lineRule="auto"/>
        <w:ind w:right="-143"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психопрофилактика</w:t>
      </w:r>
      <w:proofErr w:type="spellEnd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, психодиагностика, </w:t>
      </w:r>
      <w:proofErr w:type="spellStart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психокоррекция</w:t>
      </w:r>
      <w:proofErr w:type="spellEnd"/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, психологическое консультирование и поддержка деятельности ДОУ в работе с детьми от 2 до 7 лет, родителями воспитанников и педагогами МАДОУ. 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Рабочая программа включает в себя организацию психологического сопровождения деятельности МАДОУ </w:t>
      </w:r>
      <w:r w:rsidRPr="00842DB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 xml:space="preserve">с учетом 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возрастных и индивидуальных особенностей детей. 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42DBB" w:rsidRPr="00842DBB" w:rsidRDefault="00842DBB" w:rsidP="00842DBB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</w:pPr>
      <w:bookmarkStart w:id="1" w:name="bookmark10"/>
      <w:bookmarkStart w:id="2" w:name="_Toc398888292"/>
      <w:bookmarkStart w:id="3" w:name="_Toc399422097"/>
      <w:bookmarkStart w:id="4" w:name="_Toc399424041"/>
      <w:r w:rsidRPr="00842DBB">
        <w:rPr>
          <w:rFonts w:ascii="Times New Roman" w:eastAsia="Verdana" w:hAnsi="Times New Roman"/>
          <w:b/>
          <w:i/>
          <w:color w:val="000000" w:themeColor="text1"/>
          <w:spacing w:val="-4"/>
          <w:sz w:val="28"/>
          <w:szCs w:val="28"/>
          <w:lang w:eastAsia="ru-RU"/>
        </w:rPr>
        <w:t>Цели и задачи реализации Программы</w:t>
      </w:r>
      <w:bookmarkEnd w:id="1"/>
      <w:bookmarkEnd w:id="2"/>
      <w:bookmarkEnd w:id="3"/>
      <w:bookmarkEnd w:id="4"/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сформирована как программа комплексного сопровождения и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образования).Своеобразие дошкольного детства состоит в том, что именно в этом возрасте в центре всей жизни ребёнка находится взрослый, как носитель функций, смыслов, задач человеческой деятельности в системе человеческих отношений. Вхождение ребёнка в социальную жизнь взрослых происходит в процессе освоения им образовательных областей. 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Образовательные области не имеют узко предметный характер, а опосредуют все сферы бытия ребёнка. Их освоение, согласно ФГОС </w:t>
      </w: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</w:rPr>
        <w:t>ДО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, происходит </w:t>
      </w: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</w:rPr>
        <w:t>на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 фоне эмоционального и морально-нравственного благополучия детей, положительного отношения к себе, к миру, к другим людям. На создание такого «фона» направлена деятельность педагога-психолога дошкольного образовательного учреждения.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>В разные периоды дошкольного детства для достижения цели охраны и укрепления психического здоровья детей предполагается развитие: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>-побуждений, мотивов, интересов;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>-сознательного отношения к деятельности на уровне постановки целей и их достижения;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-способов проявления самостоятельности, относительной независимости, автономии от взрослых, способов взаимодействия </w:t>
      </w: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</w:rPr>
        <w:t>со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 взрослыми и сверстниками;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>-результативности форм и видов детской активности, их созидательного характера;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>-элементов творчества.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b/>
          <w:color w:val="000000" w:themeColor="text1"/>
          <w:sz w:val="24"/>
          <w:szCs w:val="24"/>
        </w:rPr>
        <w:t>Цель</w:t>
      </w:r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 педагога – психолога МАДОУ «Детский сад № </w:t>
      </w:r>
      <w:r w:rsidR="00B434D3">
        <w:rPr>
          <w:rFonts w:ascii="Times New Roman" w:hAnsi="Times New Roman"/>
          <w:color w:val="000000" w:themeColor="text1"/>
          <w:sz w:val="24"/>
          <w:szCs w:val="24"/>
        </w:rPr>
        <w:t>353</w:t>
      </w:r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», реализующаяся в данной рабочей программе - сохранение и укрепление психологического здоровья детей на основе создания условий для гармоничного становления личности ребёнка, обеспечения его эмоционального благополучия и продуктивной реализации индивидуального пути развития. 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Задачи </w:t>
      </w:r>
      <w:r w:rsidRPr="00842DBB">
        <w:rPr>
          <w:rFonts w:ascii="Times New Roman" w:hAnsi="Times New Roman"/>
          <w:color w:val="000000" w:themeColor="text1"/>
          <w:sz w:val="24"/>
          <w:szCs w:val="24"/>
        </w:rPr>
        <w:t>деятельности: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Style w:val="a3"/>
        <w:tblW w:w="0" w:type="auto"/>
        <w:tblInd w:w="354" w:type="dxa"/>
        <w:tblLook w:val="04A0"/>
      </w:tblPr>
      <w:tblGrid>
        <w:gridCol w:w="1631"/>
        <w:gridCol w:w="7586"/>
      </w:tblGrid>
      <w:tr w:rsidR="00842DBB" w:rsidRPr="00842DBB" w:rsidTr="00ED7B27">
        <w:tc>
          <w:tcPr>
            <w:tcW w:w="1668" w:type="dxa"/>
          </w:tcPr>
          <w:p w:rsidR="00842DBB" w:rsidRPr="00842DBB" w:rsidRDefault="00842DBB" w:rsidP="00ED7B27">
            <w:pPr>
              <w:ind w:right="-143" w:firstLine="7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42DBB" w:rsidRPr="00842DBB" w:rsidRDefault="00842DBB" w:rsidP="00ED7B27">
            <w:pPr>
              <w:ind w:right="-143" w:firstLine="7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</w:t>
            </w:r>
          </w:p>
        </w:tc>
        <w:tc>
          <w:tcPr>
            <w:tcW w:w="7903" w:type="dxa"/>
          </w:tcPr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1.Обеспечение психологических условий для сохранения и укрепления здоровья и развития личности воспитанников в условиях внедрения ФГОС </w:t>
            </w:r>
            <w:proofErr w:type="gramStart"/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2.Выявление проблем в развитии ребёнка, определение путей и средств их разрешения.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3.Психологическая подготовка к обучению в школе.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4.Развитие и коррекция когнитивной, эмоциональной, коммуникативной, социальной сфер дошкольников.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5.Развитие воображения, творческого мышления, креативности старших дошкольников.</w:t>
            </w:r>
          </w:p>
        </w:tc>
      </w:tr>
      <w:tr w:rsidR="00842DBB" w:rsidRPr="00842DBB" w:rsidTr="00ED7B27">
        <w:tc>
          <w:tcPr>
            <w:tcW w:w="1668" w:type="dxa"/>
          </w:tcPr>
          <w:p w:rsidR="00842DBB" w:rsidRPr="00842DBB" w:rsidRDefault="00842DBB" w:rsidP="00ED7B27">
            <w:pPr>
              <w:ind w:right="-143" w:firstLine="7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42DBB" w:rsidRPr="00842DBB" w:rsidRDefault="00842DBB" w:rsidP="00ED7B27">
            <w:pPr>
              <w:ind w:right="-143" w:firstLine="7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  <w:tc>
          <w:tcPr>
            <w:tcW w:w="7903" w:type="dxa"/>
          </w:tcPr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1.Психологическое просвещение педагогического коллектива и персонала детского сада. Ознакомление с методами работы с детьми, имеющими сложности в развитии.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2.Повышение психологической культуры и культуры общения педагогов с детьми и их родителями.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3.Профилактическая работа по соблюдению прав ребёнка на защиту и помощь.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4.Поддержка и улучшение психоэмоционального самочувствия, снижение уровня тревожности.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5.Психологическое сопровождение процесса аттестации педагогов.</w:t>
            </w:r>
          </w:p>
        </w:tc>
      </w:tr>
      <w:tr w:rsidR="00842DBB" w:rsidRPr="00842DBB" w:rsidTr="00ED7B27">
        <w:tc>
          <w:tcPr>
            <w:tcW w:w="1668" w:type="dxa"/>
          </w:tcPr>
          <w:p w:rsidR="00842DBB" w:rsidRPr="00842DBB" w:rsidRDefault="00842DBB" w:rsidP="00ED7B27">
            <w:pPr>
              <w:ind w:right="-143" w:firstLine="7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42DBB" w:rsidRPr="00842DBB" w:rsidRDefault="00842DBB" w:rsidP="00ED7B27">
            <w:pPr>
              <w:ind w:right="-143" w:firstLine="7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Родители </w:t>
            </w:r>
          </w:p>
        </w:tc>
        <w:tc>
          <w:tcPr>
            <w:tcW w:w="7903" w:type="dxa"/>
          </w:tcPr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1.Содействие родителям (законным представителям) в воспитании и развитии психологически здорового ребёнка.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2.Формирование у родителей потребности в психологических знаниях и желания использовать их в интересах ребёнка.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3.Взаимодействие с семьёй в вопросах здоровья, образования, развития детей.</w:t>
            </w:r>
          </w:p>
          <w:p w:rsidR="00842DBB" w:rsidRPr="00842DBB" w:rsidRDefault="00842DBB" w:rsidP="00ED7B27">
            <w:pPr>
              <w:ind w:firstLine="38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2D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4.Индивидуальное консультирование.</w:t>
            </w:r>
          </w:p>
        </w:tc>
      </w:tr>
    </w:tbl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Психологическое сопровождение рассматривается как стратегия работы педагога-психолога МАДОУ, направленная на создание социально-психологических условий для успешного развития и обучения каждого ребенка. 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 xml:space="preserve">Педагог-психолог МАДОУ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842DBB" w:rsidRPr="00842DBB" w:rsidRDefault="00842DBB" w:rsidP="00842DBB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eastAsia="Verdana" w:hAnsi="Times New Roman"/>
          <w:b/>
          <w:bCs/>
          <w:i/>
          <w:color w:val="000000" w:themeColor="text1"/>
          <w:sz w:val="28"/>
          <w:szCs w:val="28"/>
          <w:lang w:eastAsia="ru-RU"/>
        </w:rPr>
      </w:pPr>
      <w:bookmarkStart w:id="5" w:name="bookmark11"/>
      <w:bookmarkStart w:id="6" w:name="_Toc389055777"/>
      <w:bookmarkStart w:id="7" w:name="_Toc398888293"/>
      <w:bookmarkStart w:id="8" w:name="_Toc399422098"/>
      <w:bookmarkStart w:id="9" w:name="_Toc399424042"/>
      <w:r w:rsidRPr="00842DBB">
        <w:rPr>
          <w:rFonts w:ascii="Times New Roman" w:eastAsia="Verdana" w:hAnsi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Принципы и подходы к формированию Программы</w:t>
      </w:r>
      <w:bookmarkEnd w:id="5"/>
      <w:bookmarkEnd w:id="6"/>
      <w:bookmarkEnd w:id="7"/>
      <w:bookmarkEnd w:id="8"/>
      <w:bookmarkEnd w:id="9"/>
      <w:r w:rsidRPr="00842DBB">
        <w:rPr>
          <w:rFonts w:ascii="Times New Roman" w:eastAsia="Verdana" w:hAnsi="Times New Roman"/>
          <w:b/>
          <w:bCs/>
          <w:i/>
          <w:color w:val="000000" w:themeColor="text1"/>
          <w:sz w:val="28"/>
          <w:szCs w:val="28"/>
          <w:lang w:eastAsia="ru-RU"/>
        </w:rPr>
        <w:t>.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:rsidR="00842DBB" w:rsidRPr="00842DBB" w:rsidRDefault="00842DBB" w:rsidP="00842DBB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- </w:t>
      </w:r>
      <w:r w:rsidRPr="00842DB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Культурно-исторический подход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Л.С.Выготский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А.Р.Лурия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</w:t>
      </w:r>
    </w:p>
    <w:p w:rsidR="00842DBB" w:rsidRPr="00842DBB" w:rsidRDefault="00842DBB" w:rsidP="00842DBB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-</w:t>
      </w:r>
      <w:proofErr w:type="spellStart"/>
      <w:r w:rsidRPr="00842DB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842DB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 подход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(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Л.А.Венгер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В.В.Давыдов, А.В.Запорожец, А.Н.Леонтьев,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Н.Н.Поддьяков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Д.Б.Эльконин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др.)</w:t>
      </w:r>
    </w:p>
    <w:p w:rsidR="00842DBB" w:rsidRPr="00842DBB" w:rsidRDefault="00842DBB" w:rsidP="00842DBB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- </w:t>
      </w:r>
      <w:r w:rsidRPr="00842DB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Личностный подход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Л.И.Божович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Л.С.Выготский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А.В.Запорожец, А.Н.Леонтьев, В.А.Петровский,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Д.Б.Эльконин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др.)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Основные </w:t>
      </w:r>
      <w:r w:rsidRPr="00842DB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принципы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построения Программы, определённые ФГОС </w:t>
      </w: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*поддержка разнообразия детства;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*сохранение уникальности и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самоценности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дошкольного детства как важного этапа в общем развитии человека;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*полноценное проживание ребенком этапа детства (раннего и дошкольного возраста), обогащение (амплификация) детского развития;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*создание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*содействие и сотрудничество детей и взрослых в процессе развития детей и их взаимодействие с людьми, культурой и окружающим миром;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*приобщение детей к социокультурным нормам, национальным традициям, традициям семьи, общества и государства;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*формирование познавательных интересов и познавательных действий ребенка через его включение в различные виды деятельности;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*учет этнокультурной и социальной ситуации развития детей.</w:t>
      </w:r>
    </w:p>
    <w:p w:rsidR="00842DBB" w:rsidRPr="00842DBB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42DBB" w:rsidRPr="00842DBB" w:rsidRDefault="00842DBB" w:rsidP="00842DBB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eastAsia="Verdana" w:hAnsi="Times New Roman"/>
          <w:b/>
          <w:color w:val="000000" w:themeColor="text1"/>
          <w:sz w:val="28"/>
          <w:szCs w:val="28"/>
          <w:lang w:eastAsia="ru-RU"/>
        </w:rPr>
      </w:pPr>
      <w:bookmarkStart w:id="10" w:name="bookmark34"/>
      <w:bookmarkStart w:id="11" w:name="_Toc398118322"/>
      <w:bookmarkStart w:id="12" w:name="_Toc399422117"/>
      <w:bookmarkStart w:id="13" w:name="_Toc399424061"/>
      <w:r w:rsidRPr="00842DBB">
        <w:rPr>
          <w:rFonts w:ascii="Times New Roman" w:eastAsia="Verdana" w:hAnsi="Times New Roman"/>
          <w:b/>
          <w:color w:val="000000" w:themeColor="text1"/>
          <w:sz w:val="28"/>
          <w:szCs w:val="28"/>
          <w:lang w:eastAsia="ru-RU"/>
        </w:rPr>
        <w:t>Целевые ориентир</w:t>
      </w:r>
      <w:proofErr w:type="gramStart"/>
      <w:r w:rsidRPr="00842DBB">
        <w:rPr>
          <w:rFonts w:ascii="Times New Roman" w:eastAsia="Verdana" w:hAnsi="Times New Roman"/>
          <w:b/>
          <w:color w:val="000000" w:themeColor="text1"/>
          <w:sz w:val="28"/>
          <w:szCs w:val="28"/>
          <w:lang w:eastAsia="ru-RU"/>
        </w:rPr>
        <w:t>ы</w:t>
      </w:r>
      <w:bookmarkEnd w:id="10"/>
      <w:bookmarkEnd w:id="11"/>
      <w:bookmarkEnd w:id="12"/>
      <w:bookmarkEnd w:id="13"/>
      <w:r w:rsidRPr="00842DBB">
        <w:rPr>
          <w:rFonts w:ascii="Times New Roman" w:eastAsia="Verdana" w:hAnsi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Pr="00842DBB">
        <w:rPr>
          <w:rFonts w:ascii="Times New Roman" w:eastAsia="Verdana" w:hAnsi="Times New Roman"/>
          <w:color w:val="000000" w:themeColor="text1"/>
          <w:sz w:val="28"/>
          <w:szCs w:val="28"/>
          <w:lang w:eastAsia="ru-RU"/>
        </w:rPr>
        <w:t>согласно ФГОС ДО)</w:t>
      </w:r>
      <w:r w:rsidRPr="00842DBB">
        <w:rPr>
          <w:rFonts w:ascii="Times New Roman" w:eastAsia="Verdana" w:hAnsi="Times New Roman"/>
          <w:b/>
          <w:color w:val="000000" w:themeColor="text1"/>
          <w:sz w:val="28"/>
          <w:szCs w:val="28"/>
          <w:lang w:eastAsia="ru-RU"/>
        </w:rPr>
        <w:t>.</w:t>
      </w:r>
    </w:p>
    <w:p w:rsidR="00842DBB" w:rsidRPr="00842DBB" w:rsidRDefault="00842DBB" w:rsidP="00842DBB">
      <w:pPr>
        <w:keepNext/>
        <w:tabs>
          <w:tab w:val="left" w:pos="284"/>
        </w:tabs>
        <w:spacing w:after="0" w:line="240" w:lineRule="auto"/>
        <w:ind w:right="-143" w:firstLine="567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 w:themeColor="text1"/>
          <w:sz w:val="28"/>
          <w:szCs w:val="28"/>
          <w:lang w:eastAsia="ru-RU"/>
        </w:rPr>
      </w:pPr>
      <w:bookmarkStart w:id="14" w:name="bookmark35"/>
      <w:bookmarkStart w:id="15" w:name="_Toc389055780"/>
      <w:bookmarkStart w:id="16" w:name="_Toc398118323"/>
      <w:bookmarkStart w:id="17" w:name="_Toc399422118"/>
      <w:bookmarkStart w:id="18" w:name="_Toc399424062"/>
      <w:r w:rsidRPr="00842DBB">
        <w:rPr>
          <w:rFonts w:ascii="Times New Roman" w:eastAsia="MS Reference Sans Serif" w:hAnsi="Times New Roman"/>
          <w:b/>
          <w:bCs/>
          <w:i/>
          <w:color w:val="000000" w:themeColor="text1"/>
          <w:sz w:val="28"/>
          <w:szCs w:val="28"/>
          <w:lang w:eastAsia="ru-RU"/>
        </w:rPr>
        <w:t>Целевые ориентиры образования в раннем возрасте</w:t>
      </w:r>
      <w:bookmarkEnd w:id="14"/>
      <w:bookmarkEnd w:id="15"/>
      <w:bookmarkEnd w:id="16"/>
      <w:bookmarkEnd w:id="17"/>
      <w:bookmarkEnd w:id="18"/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Стремится проявлять самостоятельность в бытовом и игровом поведении.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9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Проявляет отрицательное отношение к грубости, жадности.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14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Имеет первичные представления об элементарных правилах поведения в детском саду, дома, на улице и старается соблюдать их.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Владеет активной речью, включенной в общение; может обращаться с вопросами и просьбами. 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Стремится к общению </w:t>
      </w: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взрослыми и активно подражает им. Эмоционально откликается на игру, предложенную взрослым, принимает игровую задачу.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Проявляет интерес к продуктивной деятельности (рисование, лепка, конструирование, аппликация).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 ребенка развита крупная моторика. </w:t>
      </w:r>
      <w:bookmarkStart w:id="19" w:name="bookmark36"/>
      <w:bookmarkStart w:id="20" w:name="_Toc389055781"/>
      <w:bookmarkStart w:id="21" w:name="_Toc398118324"/>
    </w:p>
    <w:p w:rsidR="00842DBB" w:rsidRPr="00842DBB" w:rsidRDefault="00842DBB" w:rsidP="00842DBB">
      <w:pPr>
        <w:widowControl w:val="0"/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842DBB" w:rsidRPr="00842DBB" w:rsidRDefault="00842DBB" w:rsidP="00842DBB">
      <w:pPr>
        <w:keepNext/>
        <w:tabs>
          <w:tab w:val="left" w:pos="284"/>
        </w:tabs>
        <w:spacing w:after="0" w:line="240" w:lineRule="auto"/>
        <w:ind w:right="-143" w:firstLine="567"/>
        <w:jc w:val="center"/>
        <w:outlineLvl w:val="3"/>
        <w:rPr>
          <w:rFonts w:ascii="Times New Roman" w:eastAsia="MS Reference Sans Serif" w:hAnsi="Times New Roman"/>
          <w:b/>
          <w:i/>
          <w:color w:val="000000" w:themeColor="text1"/>
          <w:sz w:val="28"/>
          <w:szCs w:val="28"/>
        </w:rPr>
      </w:pPr>
      <w:bookmarkStart w:id="22" w:name="_Toc399422119"/>
      <w:bookmarkStart w:id="23" w:name="_Toc399424063"/>
      <w:r w:rsidRPr="00842DBB">
        <w:rPr>
          <w:rFonts w:ascii="Times New Roman" w:eastAsia="MS Reference Sans Serif" w:hAnsi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</w:t>
      </w:r>
      <w:bookmarkEnd w:id="19"/>
      <w:bookmarkEnd w:id="20"/>
      <w:bookmarkEnd w:id="21"/>
      <w:bookmarkEnd w:id="22"/>
      <w:bookmarkEnd w:id="23"/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Ребенок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Способен договариваться, учитывать интересы и чувства других, сопереживать 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Умеет выражать и отстаивать свою позицию по разным воп</w:t>
      </w: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softHyphen/>
        <w:t>росам.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Способен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Понимает, что все люди равны вне зависимости от их физических и психических особенностей.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Проявляет </w:t>
      </w:r>
      <w:proofErr w:type="spell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эмпатию</w:t>
      </w:r>
      <w:proofErr w:type="spell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Проявляет умение слышать других и стремление быть понятым другими.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Ребенок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 ребенка развита крупная и мелкая моторика.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взрослыми и сверстниками.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9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Проявляет ответственность за начатое дело.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способен к принятию собственных решений, опираясь на свои знания и умения в различных видах деятельности.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42DBB" w:rsidRPr="00842DBB" w:rsidRDefault="00842DBB" w:rsidP="00842DBB">
      <w:pPr>
        <w:widowControl w:val="0"/>
        <w:numPr>
          <w:ilvl w:val="0"/>
          <w:numId w:val="3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42DB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  <w:bookmarkStart w:id="24" w:name="_Toc398290858"/>
    </w:p>
    <w:bookmarkEnd w:id="24"/>
    <w:p w:rsidR="00842DBB" w:rsidRPr="00842DBB" w:rsidRDefault="00842DBB" w:rsidP="00842DBB">
      <w:pPr>
        <w:keepNext/>
        <w:spacing w:after="0" w:line="240" w:lineRule="auto"/>
        <w:ind w:right="-143" w:firstLine="567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842DBB" w:rsidRPr="00842DBB" w:rsidRDefault="00842DBB" w:rsidP="00842DBB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25" w:name="_Toc399422125"/>
      <w:bookmarkStart w:id="26" w:name="_Toc399424069"/>
      <w:r w:rsidRPr="00842DB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Основные направления деятельности педагога-психолога</w:t>
      </w:r>
      <w:bookmarkEnd w:id="25"/>
      <w:bookmarkEnd w:id="26"/>
    </w:p>
    <w:p w:rsidR="00842DBB" w:rsidRPr="00842DBB" w:rsidRDefault="00842DBB" w:rsidP="00842DBB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i/>
          <w:color w:val="000000" w:themeColor="text1"/>
          <w:sz w:val="16"/>
          <w:szCs w:val="16"/>
          <w:lang w:eastAsia="ru-RU"/>
        </w:rPr>
      </w:pPr>
    </w:p>
    <w:p w:rsidR="00CB04BD" w:rsidRPr="00CB04BD" w:rsidRDefault="00842DBB" w:rsidP="00CB04BD">
      <w:pPr>
        <w:spacing w:after="0" w:line="240" w:lineRule="auto"/>
        <w:ind w:right="-143" w:firstLine="567"/>
        <w:outlineLvl w:val="1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CB04BD">
        <w:rPr>
          <w:rFonts w:ascii="Times New Roman" w:eastAsia="Verdana" w:hAnsi="Times New Roman"/>
          <w:b/>
          <w:color w:val="000000" w:themeColor="text1"/>
          <w:sz w:val="24"/>
          <w:szCs w:val="24"/>
          <w:lang w:eastAsia="ru-RU"/>
        </w:rPr>
        <w:t>Психологическая диагностика</w:t>
      </w:r>
      <w:r w:rsidR="00CB04BD" w:rsidRPr="00CB04BD">
        <w:rPr>
          <w:rFonts w:ascii="Times New Roman" w:eastAsia="Verdana" w:hAnsi="Times New Roman"/>
          <w:b/>
          <w:color w:val="000000" w:themeColor="text1"/>
          <w:sz w:val="24"/>
          <w:szCs w:val="24"/>
          <w:lang w:eastAsia="ru-RU"/>
        </w:rPr>
        <w:t>:</w:t>
      </w:r>
    </w:p>
    <w:p w:rsidR="00842DBB" w:rsidRPr="00CB04BD" w:rsidRDefault="00CB04BD" w:rsidP="00CB04BD">
      <w:pPr>
        <w:spacing w:after="0" w:line="240" w:lineRule="auto"/>
        <w:ind w:right="-143" w:firstLine="567"/>
        <w:outlineLvl w:val="1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- ц</w:t>
      </w:r>
      <w:r w:rsidR="00842DBB"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ель диагностической деятельности</w:t>
      </w:r>
      <w:r w:rsidR="00842DBB" w:rsidRPr="00CB04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="00842DBB" w:rsidRPr="00CB04B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получение полных информационных данных об индивидуальных особенностях психического развития детей.</w:t>
      </w:r>
    </w:p>
    <w:p w:rsidR="00842DBB" w:rsidRPr="00CB04BD" w:rsidRDefault="00842DBB" w:rsidP="00842DBB">
      <w:pPr>
        <w:keepNext/>
        <w:spacing w:after="0" w:line="240" w:lineRule="auto"/>
        <w:ind w:right="-143" w:firstLine="567"/>
        <w:outlineLvl w:val="3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bookmarkStart w:id="27" w:name="_Toc343979480"/>
      <w:bookmarkStart w:id="28" w:name="_Toc399422127"/>
      <w:bookmarkStart w:id="29" w:name="_Toc399424071"/>
      <w:proofErr w:type="spellStart"/>
      <w:r w:rsidRPr="00CB04B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Психопрофилактика</w:t>
      </w:r>
      <w:bookmarkEnd w:id="27"/>
      <w:bookmarkEnd w:id="28"/>
      <w:bookmarkEnd w:id="29"/>
      <w:proofErr w:type="spellEnd"/>
      <w:r w:rsidR="00CB04BD" w:rsidRPr="00CB04B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842DBB" w:rsidRPr="00CB04BD" w:rsidRDefault="00CB04BD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ц</w:t>
      </w:r>
      <w:r w:rsidR="00842DBB"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ельпсихопрофилактики</w:t>
      </w:r>
      <w:proofErr w:type="spellEnd"/>
      <w:r w:rsidR="00842DBB" w:rsidRPr="00CB04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="00842DBB" w:rsidRPr="00CB04B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обеспечить раскрытие возможностей возраста, снизить влияние рисков на развитие ребёнка, его индивидуальност</w:t>
      </w:r>
      <w:proofErr w:type="gramStart"/>
      <w:r w:rsidR="00842DBB" w:rsidRPr="00CB04B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и(</w:t>
      </w:r>
      <w:proofErr w:type="gramEnd"/>
      <w:r w:rsidR="00842DBB" w:rsidRPr="00CB04B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</w:t>
      </w:r>
    </w:p>
    <w:p w:rsidR="00842DBB" w:rsidRPr="00CB04BD" w:rsidRDefault="00842DBB" w:rsidP="00842DBB">
      <w:pPr>
        <w:keepNext/>
        <w:spacing w:after="0" w:line="240" w:lineRule="auto"/>
        <w:ind w:right="-143" w:firstLine="567"/>
        <w:outlineLvl w:val="3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bookmarkStart w:id="30" w:name="_Toc343979483"/>
      <w:bookmarkStart w:id="31" w:name="_Toc399422130"/>
      <w:bookmarkStart w:id="32" w:name="_Toc399424074"/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Психологическое просвещение</w:t>
      </w:r>
      <w:bookmarkEnd w:id="30"/>
      <w:bookmarkEnd w:id="31"/>
      <w:bookmarkEnd w:id="32"/>
      <w:r w:rsidR="00CB04BD"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:rsidR="00842DBB" w:rsidRPr="00CB04BD" w:rsidRDefault="00CB04BD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</w:pPr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-ц</w:t>
      </w:r>
      <w:r w:rsidR="00842DBB"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ель</w:t>
      </w:r>
      <w:r w:rsidR="00842DBB" w:rsidRPr="00CB04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="00842DBB" w:rsidRPr="00CB04B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создание условий для повышения психологической компетентности педагогов, администрации ДОУ и родителей.</w:t>
      </w:r>
    </w:p>
    <w:p w:rsidR="00842DBB" w:rsidRPr="00CB04BD" w:rsidRDefault="00842DBB" w:rsidP="00842DBB">
      <w:pPr>
        <w:keepNext/>
        <w:spacing w:after="0" w:line="240" w:lineRule="auto"/>
        <w:ind w:right="-143" w:firstLine="567"/>
        <w:outlineLvl w:val="3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Развивающая работа и психологическая коррекция</w:t>
      </w:r>
      <w:r w:rsidR="00CB04BD" w:rsidRPr="00CB04BD">
        <w:rPr>
          <w:rFonts w:ascii="Times New Roman" w:hAnsi="Times New Roman"/>
          <w:bCs/>
          <w:iCs/>
          <w:color w:val="000000" w:themeColor="text1"/>
          <w:sz w:val="24"/>
          <w:szCs w:val="24"/>
          <w:lang w:eastAsia="ru-RU"/>
        </w:rPr>
        <w:t>:</w:t>
      </w:r>
    </w:p>
    <w:p w:rsidR="00842DBB" w:rsidRPr="00CB04BD" w:rsidRDefault="00CB04BD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- ц</w:t>
      </w:r>
      <w:r w:rsidR="00842DBB"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ель</w:t>
      </w:r>
      <w:r w:rsidR="00842DBB" w:rsidRPr="00CB04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="00842DBB" w:rsidRPr="00CB04B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842DBB" w:rsidRPr="00CB04BD" w:rsidRDefault="00842DBB" w:rsidP="00842DBB">
      <w:pPr>
        <w:keepNext/>
        <w:spacing w:after="0" w:line="240" w:lineRule="auto"/>
        <w:ind w:right="-143" w:firstLine="567"/>
        <w:outlineLvl w:val="3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bookmarkStart w:id="33" w:name="_Toc343979482"/>
      <w:bookmarkStart w:id="34" w:name="_Toc399422129"/>
      <w:bookmarkStart w:id="35" w:name="_Toc399424073"/>
      <w:r w:rsidRPr="00CB04B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Психологическое консультирование</w:t>
      </w:r>
      <w:bookmarkEnd w:id="33"/>
      <w:bookmarkEnd w:id="34"/>
      <w:bookmarkEnd w:id="35"/>
      <w:r w:rsidR="00CB04BD" w:rsidRPr="00CB04B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842DBB" w:rsidRPr="00CB04BD" w:rsidRDefault="00CB04BD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- ц</w:t>
      </w:r>
      <w:r w:rsidR="00842DBB" w:rsidRPr="00CB04B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ель</w:t>
      </w:r>
      <w:r w:rsidR="00842DBB" w:rsidRPr="00CB04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="00842DBB" w:rsidRPr="00CB04BD">
        <w:rPr>
          <w:rFonts w:ascii="Times New Roman" w:hAnsi="Times New Roman"/>
          <w:iCs/>
          <w:color w:val="000000" w:themeColor="text1"/>
          <w:sz w:val="24"/>
          <w:szCs w:val="24"/>
          <w:lang w:eastAsia="ru-RU"/>
        </w:rPr>
        <w:t>оказание психологической помощи человеку в разрешении проблемы, когда он сам осознал её наличие и обратился за помощью.</w:t>
      </w:r>
    </w:p>
    <w:p w:rsidR="00842DBB" w:rsidRPr="00CB04BD" w:rsidRDefault="00842DBB" w:rsidP="00842DBB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42DBB" w:rsidRPr="00CB04BD" w:rsidRDefault="00842DBB" w:rsidP="005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D08" w:rsidRPr="00CB04BD" w:rsidRDefault="00681D08" w:rsidP="00581D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81D08" w:rsidRPr="00CB04BD" w:rsidSect="00B6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725"/>
    <w:multiLevelType w:val="multilevel"/>
    <w:tmpl w:val="2C2CF2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F5359D"/>
    <w:multiLevelType w:val="multilevel"/>
    <w:tmpl w:val="0EE0227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56036F"/>
    <w:multiLevelType w:val="hybridMultilevel"/>
    <w:tmpl w:val="DBAE4D26"/>
    <w:lvl w:ilvl="0" w:tplc="2DC06D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3BFC"/>
    <w:rsid w:val="0003215D"/>
    <w:rsid w:val="001C54F6"/>
    <w:rsid w:val="0028290F"/>
    <w:rsid w:val="004C7BA4"/>
    <w:rsid w:val="00581D14"/>
    <w:rsid w:val="00670D37"/>
    <w:rsid w:val="00681D08"/>
    <w:rsid w:val="008315E6"/>
    <w:rsid w:val="00842DBB"/>
    <w:rsid w:val="008F7016"/>
    <w:rsid w:val="009107FB"/>
    <w:rsid w:val="00A27FB3"/>
    <w:rsid w:val="00B13B2F"/>
    <w:rsid w:val="00B434D3"/>
    <w:rsid w:val="00B643DD"/>
    <w:rsid w:val="00B96557"/>
    <w:rsid w:val="00C07B54"/>
    <w:rsid w:val="00CB04BD"/>
    <w:rsid w:val="00D63E9E"/>
    <w:rsid w:val="00F13BFC"/>
    <w:rsid w:val="00FE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2D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2020-01-06T08:26:00Z</dcterms:created>
  <dcterms:modified xsi:type="dcterms:W3CDTF">2020-01-15T05:35:00Z</dcterms:modified>
</cp:coreProperties>
</file>